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72AE2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762A9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2A93" w:rsidRPr="00762A9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01:08:0503005:301 по ул. Промышленной, 28И </w:t>
      </w:r>
      <w:r w:rsidR="00762A93">
        <w:rPr>
          <w:rFonts w:ascii="Times New Roman" w:hAnsi="Times New Roman"/>
          <w:color w:val="000000"/>
          <w:sz w:val="28"/>
          <w:szCs w:val="28"/>
        </w:rPr>
        <w:t xml:space="preserve">                       г. Майкопа </w:t>
      </w:r>
      <w:r w:rsidR="00762A93" w:rsidRPr="00762A93">
        <w:rPr>
          <w:rFonts w:ascii="Times New Roman" w:hAnsi="Times New Roman"/>
          <w:color w:val="000000"/>
          <w:sz w:val="28"/>
          <w:szCs w:val="28"/>
        </w:rPr>
        <w:t>и на отклонение от пред</w:t>
      </w:r>
      <w:r w:rsidR="00762A93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762A93" w:rsidRPr="00762A93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2A93" w:rsidRPr="00762A9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01:08:0503005:301 по ул. Промышленной, 28И</w:t>
      </w:r>
      <w:r w:rsidR="00762A93">
        <w:rPr>
          <w:rFonts w:ascii="Times New Roman" w:hAnsi="Times New Roman"/>
          <w:sz w:val="28"/>
          <w:szCs w:val="28"/>
        </w:rPr>
        <w:t xml:space="preserve"> </w:t>
      </w:r>
      <w:r w:rsidR="00762A93" w:rsidRPr="00762A93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32383">
        <w:rPr>
          <w:rFonts w:ascii="Times New Roman" w:hAnsi="Times New Roman"/>
          <w:color w:val="000000"/>
          <w:sz w:val="28"/>
          <w:szCs w:val="28"/>
        </w:rPr>
        <w:t>2</w:t>
      </w:r>
      <w:r w:rsidR="00762A93">
        <w:rPr>
          <w:rFonts w:ascii="Times New Roman" w:hAnsi="Times New Roman"/>
          <w:color w:val="000000"/>
          <w:sz w:val="28"/>
          <w:szCs w:val="28"/>
        </w:rPr>
        <w:t>8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27226">
        <w:rPr>
          <w:rFonts w:ascii="Times New Roman" w:hAnsi="Times New Roman"/>
          <w:color w:val="000000"/>
          <w:sz w:val="28"/>
          <w:szCs w:val="28"/>
        </w:rPr>
        <w:t>23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2A93" w:rsidRPr="00762A9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01:08:0503005:301 по ул. Промышленной, 28И г. Майкопа и на отклонение от предельных параметров разрешенного 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E81" w:rsidRPr="00717A9E" w:rsidRDefault="00326E81" w:rsidP="00326E8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62A93">
        <w:rPr>
          <w:rFonts w:ascii="Times New Roman" w:hAnsi="Times New Roman"/>
          <w:color w:val="000000"/>
          <w:sz w:val="28"/>
          <w:szCs w:val="28"/>
        </w:rPr>
        <w:t>П-5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762A93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2A93" w:rsidRPr="00762A93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01:08:0503005:301 по ул. Промышленной, 28И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62A93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46A31" w:rsidRPr="00762A93" w:rsidRDefault="00893E2B" w:rsidP="00762A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D34E3B" w:rsidRDefault="00D34E3B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DB5361">
        <w:rPr>
          <w:rFonts w:ascii="Times New Roman" w:hAnsi="Times New Roman"/>
          <w:color w:val="000000"/>
          <w:sz w:val="28"/>
          <w:szCs w:val="28"/>
        </w:rPr>
        <w:t>4</w:t>
      </w:r>
      <w:r w:rsidR="00D34E3B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E3B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E3B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Курганная, 310, кв. 28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5ED3" w:rsidP="00D34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4E3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 w:rsidR="00D34E3B"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0E250D">
              <w:rPr>
                <w:rFonts w:ascii="Times New Roman" w:hAnsi="Times New Roman"/>
                <w:sz w:val="28"/>
                <w:szCs w:val="28"/>
              </w:rPr>
              <w:t>6</w:t>
            </w:r>
            <w:r w:rsidR="00D34E3B">
              <w:rPr>
                <w:rFonts w:ascii="Times New Roman" w:hAnsi="Times New Roman"/>
                <w:sz w:val="28"/>
                <w:szCs w:val="28"/>
              </w:rPr>
              <w:t>7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F8A-7FC6-43F5-9A37-DEAB2FAE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2020-12-21T09:21:00Z</cp:lastPrinted>
  <dcterms:created xsi:type="dcterms:W3CDTF">2020-11-13T12:04:00Z</dcterms:created>
  <dcterms:modified xsi:type="dcterms:W3CDTF">2021-02-03T14:10:00Z</dcterms:modified>
</cp:coreProperties>
</file>